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E4" w:rsidRDefault="000166E4">
      <w:pPr>
        <w:tabs>
          <w:tab w:val="left" w:pos="4680"/>
        </w:tabs>
        <w:jc w:val="center"/>
        <w:rPr>
          <w:rFonts w:ascii="新細明體" w:hint="eastAsia"/>
          <w:b/>
          <w:sz w:val="36"/>
        </w:rPr>
      </w:pPr>
      <w:r>
        <w:rPr>
          <w:rFonts w:ascii="新細明體" w:hint="eastAsia"/>
          <w:b/>
          <w:sz w:val="36"/>
        </w:rPr>
        <w:t>中國科技大學</w:t>
      </w:r>
      <w:r w:rsidR="00F43455">
        <w:rPr>
          <w:rFonts w:ascii="新細明體" w:hint="eastAsia"/>
          <w:b/>
          <w:sz w:val="36"/>
        </w:rPr>
        <w:t>補</w:t>
      </w:r>
      <w:r>
        <w:rPr>
          <w:rFonts w:ascii="新細明體" w:hint="eastAsia"/>
          <w:b/>
          <w:sz w:val="36"/>
        </w:rPr>
        <w:t>助教師參加校外研習結案報告</w:t>
      </w:r>
    </w:p>
    <w:tbl>
      <w:tblPr>
        <w:tblW w:w="8175"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30"/>
        <w:gridCol w:w="995"/>
        <w:gridCol w:w="1895"/>
        <w:gridCol w:w="830"/>
        <w:gridCol w:w="597"/>
        <w:gridCol w:w="2128"/>
      </w:tblGrid>
      <w:tr w:rsidR="000166E4">
        <w:tblPrEx>
          <w:tblCellMar>
            <w:top w:w="0" w:type="dxa"/>
            <w:bottom w:w="0" w:type="dxa"/>
          </w:tblCellMar>
        </w:tblPrEx>
        <w:trPr>
          <w:cantSplit/>
        </w:trPr>
        <w:tc>
          <w:tcPr>
            <w:tcW w:w="1730" w:type="dxa"/>
            <w:vMerge w:val="restart"/>
            <w:vAlign w:val="center"/>
          </w:tcPr>
          <w:p w:rsidR="000166E4" w:rsidRDefault="000166E4">
            <w:pPr>
              <w:ind w:firstLineChars="100" w:firstLine="240"/>
              <w:rPr>
                <w:rFonts w:ascii="新細明體" w:hint="eastAsia"/>
              </w:rPr>
            </w:pPr>
            <w:r>
              <w:rPr>
                <w:rFonts w:ascii="新細明體" w:hint="eastAsia"/>
              </w:rPr>
              <w:t>姓</w:t>
            </w:r>
            <w:r>
              <w:rPr>
                <w:rFonts w:ascii="新細明體"/>
              </w:rPr>
              <w:t xml:space="preserve">    </w:t>
            </w:r>
            <w:r>
              <w:rPr>
                <w:rFonts w:ascii="新細明體" w:hint="eastAsia"/>
              </w:rPr>
              <w:t>名</w:t>
            </w:r>
          </w:p>
        </w:tc>
        <w:tc>
          <w:tcPr>
            <w:tcW w:w="2890" w:type="dxa"/>
            <w:gridSpan w:val="2"/>
            <w:vMerge w:val="restart"/>
          </w:tcPr>
          <w:p w:rsidR="000166E4" w:rsidRDefault="00F20D50">
            <w:pPr>
              <w:rPr>
                <w:rFonts w:ascii="新細明體" w:hint="eastAsia"/>
                <w:sz w:val="28"/>
              </w:rPr>
            </w:pPr>
            <w:r>
              <w:rPr>
                <w:rFonts w:ascii="新細明體" w:hint="eastAsia"/>
                <w:sz w:val="28"/>
              </w:rPr>
              <w:t>陳文生</w:t>
            </w:r>
          </w:p>
        </w:tc>
        <w:tc>
          <w:tcPr>
            <w:tcW w:w="1427" w:type="dxa"/>
            <w:gridSpan w:val="2"/>
            <w:vAlign w:val="center"/>
          </w:tcPr>
          <w:p w:rsidR="000166E4" w:rsidRDefault="000166E4">
            <w:pPr>
              <w:pStyle w:val="a3"/>
              <w:rPr>
                <w:rFonts w:ascii="新細明體" w:eastAsia="新細明體" w:hint="eastAsia"/>
              </w:rPr>
            </w:pPr>
            <w:r>
              <w:rPr>
                <w:rFonts w:ascii="新細明體" w:eastAsia="新細明體" w:hint="eastAsia"/>
              </w:rPr>
              <w:t>申請編號</w:t>
            </w:r>
          </w:p>
          <w:p w:rsidR="000166E4" w:rsidRDefault="000166E4">
            <w:pPr>
              <w:jc w:val="center"/>
              <w:rPr>
                <w:rFonts w:ascii="超研澤中楷" w:eastAsia="超研澤中楷" w:hint="eastAsia"/>
                <w:sz w:val="16"/>
              </w:rPr>
            </w:pPr>
            <w:r>
              <w:rPr>
                <w:rFonts w:ascii="超研澤中楷" w:eastAsia="超研澤中楷" w:hint="eastAsia"/>
                <w:sz w:val="16"/>
              </w:rPr>
              <w:t>(本欄由人事室填)</w:t>
            </w:r>
          </w:p>
        </w:tc>
        <w:tc>
          <w:tcPr>
            <w:tcW w:w="2128" w:type="dxa"/>
          </w:tcPr>
          <w:p w:rsidR="000166E4" w:rsidRDefault="000166E4">
            <w:pPr>
              <w:rPr>
                <w:rFonts w:ascii="新細明體" w:hint="eastAsia"/>
                <w:sz w:val="28"/>
              </w:rPr>
            </w:pPr>
          </w:p>
        </w:tc>
      </w:tr>
      <w:tr w:rsidR="000166E4">
        <w:tblPrEx>
          <w:tblCellMar>
            <w:top w:w="0" w:type="dxa"/>
            <w:bottom w:w="0" w:type="dxa"/>
          </w:tblCellMar>
        </w:tblPrEx>
        <w:trPr>
          <w:cantSplit/>
          <w:trHeight w:val="511"/>
        </w:trPr>
        <w:tc>
          <w:tcPr>
            <w:tcW w:w="1730" w:type="dxa"/>
            <w:vMerge/>
          </w:tcPr>
          <w:p w:rsidR="000166E4" w:rsidRDefault="000166E4">
            <w:pPr>
              <w:rPr>
                <w:rFonts w:ascii="新細明體" w:hint="eastAsia"/>
              </w:rPr>
            </w:pPr>
          </w:p>
        </w:tc>
        <w:tc>
          <w:tcPr>
            <w:tcW w:w="2890" w:type="dxa"/>
            <w:gridSpan w:val="2"/>
            <w:vMerge/>
          </w:tcPr>
          <w:p w:rsidR="000166E4" w:rsidRDefault="000166E4">
            <w:pPr>
              <w:rPr>
                <w:rFonts w:ascii="新細明體" w:hint="eastAsia"/>
              </w:rPr>
            </w:pPr>
          </w:p>
        </w:tc>
        <w:tc>
          <w:tcPr>
            <w:tcW w:w="1427" w:type="dxa"/>
            <w:gridSpan w:val="2"/>
            <w:vAlign w:val="center"/>
          </w:tcPr>
          <w:p w:rsidR="000166E4" w:rsidRDefault="000166E4">
            <w:pPr>
              <w:pStyle w:val="a3"/>
              <w:rPr>
                <w:rFonts w:ascii="新細明體" w:eastAsia="新細明體" w:hint="eastAsia"/>
              </w:rPr>
            </w:pPr>
            <w:r>
              <w:rPr>
                <w:rFonts w:ascii="新細明體" w:eastAsia="新細明體" w:hint="eastAsia"/>
              </w:rPr>
              <w:t>填表日期</w:t>
            </w:r>
          </w:p>
        </w:tc>
        <w:tc>
          <w:tcPr>
            <w:tcW w:w="2128" w:type="dxa"/>
            <w:vAlign w:val="center"/>
          </w:tcPr>
          <w:p w:rsidR="000166E4" w:rsidRDefault="00F20D50" w:rsidP="00F20D50">
            <w:pPr>
              <w:jc w:val="both"/>
              <w:rPr>
                <w:rFonts w:ascii="新細明體" w:hint="eastAsia"/>
              </w:rPr>
            </w:pPr>
            <w:r>
              <w:rPr>
                <w:rFonts w:ascii="新細明體" w:hint="eastAsia"/>
              </w:rPr>
              <w:t>2011</w:t>
            </w:r>
            <w:r w:rsidR="000166E4">
              <w:rPr>
                <w:rFonts w:ascii="新細明體" w:hint="eastAsia"/>
              </w:rPr>
              <w:t>年</w:t>
            </w:r>
            <w:r>
              <w:rPr>
                <w:rFonts w:ascii="新細明體" w:hint="eastAsia"/>
              </w:rPr>
              <w:t>09</w:t>
            </w:r>
            <w:r w:rsidR="000166E4">
              <w:rPr>
                <w:rFonts w:ascii="新細明體" w:hint="eastAsia"/>
              </w:rPr>
              <w:t xml:space="preserve">  月</w:t>
            </w:r>
            <w:r>
              <w:rPr>
                <w:rFonts w:ascii="新細明體" w:hint="eastAsia"/>
              </w:rPr>
              <w:t>05</w:t>
            </w:r>
            <w:r w:rsidR="000166E4">
              <w:rPr>
                <w:rFonts w:ascii="新細明體" w:hint="eastAsia"/>
              </w:rPr>
              <w:t>日</w:t>
            </w:r>
          </w:p>
        </w:tc>
      </w:tr>
      <w:tr w:rsidR="000166E4">
        <w:tblPrEx>
          <w:tblCellMar>
            <w:top w:w="0" w:type="dxa"/>
            <w:bottom w:w="0" w:type="dxa"/>
          </w:tblCellMar>
        </w:tblPrEx>
        <w:trPr>
          <w:cantSplit/>
          <w:trHeight w:val="502"/>
        </w:trPr>
        <w:tc>
          <w:tcPr>
            <w:tcW w:w="8175" w:type="dxa"/>
            <w:gridSpan w:val="6"/>
            <w:vAlign w:val="center"/>
          </w:tcPr>
          <w:p w:rsidR="000166E4" w:rsidRDefault="000166E4">
            <w:pPr>
              <w:pStyle w:val="a3"/>
              <w:rPr>
                <w:rFonts w:ascii="新細明體" w:eastAsia="新細明體" w:hint="eastAsia"/>
              </w:rPr>
            </w:pPr>
            <w:proofErr w:type="gramStart"/>
            <w:r>
              <w:rPr>
                <w:rFonts w:ascii="新細明體" w:eastAsia="新細明體" w:hint="eastAsia"/>
              </w:rPr>
              <w:t>研</w:t>
            </w:r>
            <w:proofErr w:type="gramEnd"/>
            <w:r>
              <w:rPr>
                <w:rFonts w:ascii="新細明體" w:eastAsia="新細明體" w:hint="eastAsia"/>
              </w:rPr>
              <w:t xml:space="preserve">       習     </w:t>
            </w:r>
            <w:r w:rsidR="00710D69">
              <w:rPr>
                <w:rFonts w:ascii="新細明體" w:eastAsia="新細明體" w:hint="eastAsia"/>
              </w:rPr>
              <w:t xml:space="preserve"> 心      得     </w:t>
            </w:r>
            <w:r>
              <w:rPr>
                <w:rFonts w:ascii="新細明體" w:eastAsia="新細明體" w:hint="eastAsia"/>
              </w:rPr>
              <w:t xml:space="preserve">  報       告</w:t>
            </w:r>
          </w:p>
        </w:tc>
      </w:tr>
      <w:tr w:rsidR="00886395">
        <w:tblPrEx>
          <w:tblCellMar>
            <w:top w:w="0" w:type="dxa"/>
            <w:bottom w:w="0" w:type="dxa"/>
          </w:tblCellMar>
        </w:tblPrEx>
        <w:trPr>
          <w:cantSplit/>
          <w:trHeight w:val="502"/>
        </w:trPr>
        <w:tc>
          <w:tcPr>
            <w:tcW w:w="8175" w:type="dxa"/>
            <w:gridSpan w:val="6"/>
            <w:vAlign w:val="center"/>
          </w:tcPr>
          <w:p w:rsidR="00886395" w:rsidRDefault="00886395" w:rsidP="00886395">
            <w:pPr>
              <w:pStyle w:val="a3"/>
              <w:spacing w:line="0" w:lineRule="atLeast"/>
              <w:jc w:val="left"/>
              <w:rPr>
                <w:rFonts w:ascii="標楷體" w:eastAsia="標楷體" w:hAnsi="標楷體" w:hint="eastAsia"/>
              </w:rPr>
            </w:pPr>
            <w:r>
              <w:rPr>
                <w:rFonts w:ascii="標楷體" w:eastAsia="標楷體" w:hAnsi="標楷體" w:hint="eastAsia"/>
              </w:rPr>
              <w:t xml:space="preserve">    </w:t>
            </w:r>
            <w:r w:rsidRPr="007262C4">
              <w:rPr>
                <w:rFonts w:ascii="標楷體" w:eastAsia="標楷體" w:hAnsi="標楷體" w:hint="eastAsia"/>
              </w:rPr>
              <w:t>本次參加由南京大學主辦之第17屆海峽兩岸資訊管理發展與策略學術研討會，時間為9/1日全天及9/2日</w:t>
            </w:r>
            <w:proofErr w:type="gramStart"/>
            <w:r w:rsidRPr="007262C4">
              <w:rPr>
                <w:rFonts w:ascii="標楷體" w:eastAsia="標楷體" w:hAnsi="標楷體" w:hint="eastAsia"/>
              </w:rPr>
              <w:t>半天，</w:t>
            </w:r>
            <w:proofErr w:type="gramEnd"/>
            <w:r w:rsidRPr="007262C4">
              <w:rPr>
                <w:rFonts w:ascii="標楷體" w:eastAsia="標楷體" w:hAnsi="標楷體" w:hint="eastAsia"/>
              </w:rPr>
              <w:t>假南京大學</w:t>
            </w:r>
            <w:proofErr w:type="gramStart"/>
            <w:r w:rsidRPr="007262C4">
              <w:rPr>
                <w:rFonts w:ascii="標楷體" w:eastAsia="標楷體" w:hAnsi="標楷體" w:hint="eastAsia"/>
              </w:rPr>
              <w:t>逸夫管及</w:t>
            </w:r>
            <w:proofErr w:type="gramEnd"/>
            <w:r w:rsidRPr="007262C4">
              <w:rPr>
                <w:rFonts w:ascii="標楷體" w:eastAsia="標楷體" w:hAnsi="標楷體" w:hint="eastAsia"/>
              </w:rPr>
              <w:t>逸夫管理</w:t>
            </w:r>
            <w:proofErr w:type="gramStart"/>
            <w:r w:rsidRPr="007262C4">
              <w:rPr>
                <w:rFonts w:ascii="標楷體" w:eastAsia="標楷體" w:hAnsi="標楷體" w:hint="eastAsia"/>
              </w:rPr>
              <w:t>科學樓</w:t>
            </w:r>
            <w:proofErr w:type="gramEnd"/>
            <w:r w:rsidRPr="007262C4">
              <w:rPr>
                <w:rFonts w:ascii="標楷體" w:eastAsia="標楷體" w:hAnsi="標楷體" w:hint="eastAsia"/>
              </w:rPr>
              <w:t>舉行，除於9/1下午發表</w:t>
            </w:r>
            <w:r w:rsidR="006534AF">
              <w:rPr>
                <w:rFonts w:ascii="標楷體" w:eastAsia="標楷體" w:hAnsi="標楷體" w:hint="eastAsia"/>
              </w:rPr>
              <w:t>「</w:t>
            </w:r>
            <w:r w:rsidRPr="007262C4">
              <w:rPr>
                <w:rFonts w:ascii="標楷體" w:eastAsia="標楷體" w:hAnsi="標楷體" w:hint="eastAsia"/>
              </w:rPr>
              <w:t>電子書服務平台設計與問題探討</w:t>
            </w:r>
            <w:r w:rsidR="006534AF">
              <w:rPr>
                <w:rFonts w:ascii="標楷體" w:eastAsia="標楷體" w:hAnsi="標楷體" w:hint="eastAsia"/>
              </w:rPr>
              <w:t>」</w:t>
            </w:r>
            <w:r w:rsidRPr="007262C4">
              <w:rPr>
                <w:rFonts w:ascii="標楷體" w:eastAsia="標楷體" w:hAnsi="標楷體" w:hint="eastAsia"/>
              </w:rPr>
              <w:t>論文外，亦於9/2日早上分會場16:新興技術環境下的</w:t>
            </w:r>
            <w:r>
              <w:rPr>
                <w:rFonts w:ascii="標楷體" w:eastAsia="標楷體" w:hAnsi="標楷體" w:hint="eastAsia"/>
              </w:rPr>
              <w:t>信</w:t>
            </w:r>
            <w:r w:rsidRPr="007262C4">
              <w:rPr>
                <w:rFonts w:ascii="標楷體" w:eastAsia="標楷體" w:hAnsi="標楷體" w:hint="eastAsia"/>
              </w:rPr>
              <w:t>息政策與法律，擔任分會場主持人，其中發表論文五篇，兩篇來自台灣，三篇來自大陸(成都電子科技大學經濟與管理學院、上海大學圖書情報檔案系/華東師範大學商學院、南開大學</w:t>
            </w:r>
            <w:r>
              <w:rPr>
                <w:rFonts w:ascii="標楷體" w:eastAsia="標楷體" w:hAnsi="標楷體" w:hint="eastAsia"/>
              </w:rPr>
              <w:t>商</w:t>
            </w:r>
            <w:r w:rsidRPr="007262C4">
              <w:rPr>
                <w:rFonts w:ascii="標楷體" w:eastAsia="標楷體" w:hAnsi="標楷體" w:hint="eastAsia"/>
              </w:rPr>
              <w:t>學院訊息資源管理系)。</w:t>
            </w:r>
          </w:p>
          <w:p w:rsidR="00886395" w:rsidRPr="008B3F9E" w:rsidRDefault="00886395" w:rsidP="00886395">
            <w:pPr>
              <w:pStyle w:val="a3"/>
              <w:spacing w:line="0" w:lineRule="atLeast"/>
              <w:jc w:val="left"/>
              <w:rPr>
                <w:rFonts w:ascii="標楷體" w:eastAsia="標楷體" w:hAnsi="標楷體" w:hint="eastAsia"/>
              </w:rPr>
            </w:pPr>
            <w:r>
              <w:rPr>
                <w:rFonts w:ascii="標楷體" w:eastAsia="標楷體" w:hAnsi="標楷體" w:hint="eastAsia"/>
              </w:rPr>
              <w:t>9</w:t>
            </w:r>
            <w:r w:rsidRPr="008B3F9E">
              <w:rPr>
                <w:rFonts w:ascii="標楷體" w:eastAsia="標楷體" w:hAnsi="標楷體" w:hint="eastAsia"/>
              </w:rPr>
              <w:t>/1日開幕後之四個專題演講</w:t>
            </w:r>
            <w:r>
              <w:rPr>
                <w:rFonts w:ascii="標楷體" w:eastAsia="標楷體" w:hAnsi="標楷體" w:hint="eastAsia"/>
              </w:rPr>
              <w:t>分別為</w:t>
            </w:r>
            <w:r w:rsidRPr="008B3F9E">
              <w:rPr>
                <w:rFonts w:ascii="標楷體" w:eastAsia="標楷體" w:hAnsi="標楷體" w:hint="eastAsia"/>
              </w:rPr>
              <w:t>:</w:t>
            </w:r>
          </w:p>
          <w:p w:rsidR="00886395" w:rsidRPr="008B3F9E" w:rsidRDefault="00886395" w:rsidP="00886395">
            <w:pPr>
              <w:pStyle w:val="a9"/>
              <w:numPr>
                <w:ilvl w:val="0"/>
                <w:numId w:val="4"/>
              </w:numPr>
              <w:ind w:leftChars="0"/>
              <w:rPr>
                <w:rFonts w:ascii="標楷體" w:eastAsia="標楷體" w:hAnsi="標楷體" w:hint="eastAsia"/>
              </w:rPr>
            </w:pPr>
            <w:r w:rsidRPr="008B3F9E">
              <w:rPr>
                <w:rFonts w:ascii="標楷體" w:eastAsia="標楷體" w:hAnsi="標楷體" w:hint="eastAsia"/>
              </w:rPr>
              <w:t>新興IT融合與管理挑戰(清華大學經濟管理學院陳國青副院長)</w:t>
            </w:r>
          </w:p>
          <w:p w:rsidR="00886395" w:rsidRPr="008B3F9E" w:rsidRDefault="00886395" w:rsidP="00886395">
            <w:pPr>
              <w:pStyle w:val="a9"/>
              <w:numPr>
                <w:ilvl w:val="0"/>
                <w:numId w:val="4"/>
              </w:numPr>
              <w:ind w:leftChars="0"/>
              <w:rPr>
                <w:rFonts w:ascii="標楷體" w:eastAsia="標楷體" w:hAnsi="標楷體" w:hint="eastAsia"/>
              </w:rPr>
            </w:pPr>
            <w:r w:rsidRPr="008B3F9E">
              <w:rPr>
                <w:rFonts w:ascii="標楷體" w:eastAsia="標楷體" w:hAnsi="標楷體" w:hint="eastAsia"/>
              </w:rPr>
              <w:t>虛擬信息交流系統中的信息傳播與利用(武漢大學信息資源研究中心馬費成教授)</w:t>
            </w:r>
          </w:p>
          <w:p w:rsidR="00886395" w:rsidRPr="008B3F9E" w:rsidRDefault="00886395" w:rsidP="00886395">
            <w:pPr>
              <w:pStyle w:val="a9"/>
              <w:numPr>
                <w:ilvl w:val="0"/>
                <w:numId w:val="4"/>
              </w:numPr>
              <w:ind w:leftChars="0"/>
              <w:rPr>
                <w:rFonts w:ascii="標楷體" w:eastAsia="標楷體" w:hAnsi="標楷體" w:hint="eastAsia"/>
              </w:rPr>
            </w:pPr>
            <w:r w:rsidRPr="008B3F9E">
              <w:rPr>
                <w:rFonts w:ascii="標楷體" w:eastAsia="標楷體" w:hAnsi="標楷體" w:hint="eastAsia"/>
              </w:rPr>
              <w:t>Collaboration Patterns and Process Efficiency in Software Development(香港成是大學信息系統系趙建良教授)</w:t>
            </w:r>
          </w:p>
          <w:p w:rsidR="00886395" w:rsidRPr="008B3F9E" w:rsidRDefault="00886395" w:rsidP="00886395">
            <w:pPr>
              <w:pStyle w:val="a9"/>
              <w:numPr>
                <w:ilvl w:val="0"/>
                <w:numId w:val="4"/>
              </w:numPr>
              <w:ind w:leftChars="0"/>
              <w:rPr>
                <w:rFonts w:ascii="標楷體" w:eastAsia="標楷體" w:hAnsi="標楷體" w:hint="eastAsia"/>
              </w:rPr>
            </w:pPr>
            <w:r w:rsidRPr="008B3F9E">
              <w:rPr>
                <w:rFonts w:ascii="標楷體" w:eastAsia="標楷體" w:hAnsi="標楷體" w:hint="eastAsia"/>
              </w:rPr>
              <w:t>電子化企業的成功轉型(台灣輔仁大學資管系楊賢銘教授)</w:t>
            </w:r>
          </w:p>
          <w:p w:rsidR="00886395" w:rsidRDefault="00886395" w:rsidP="00886395">
            <w:pPr>
              <w:rPr>
                <w:rFonts w:ascii="標楷體" w:eastAsia="標楷體" w:hAnsi="標楷體" w:hint="eastAsia"/>
              </w:rPr>
            </w:pPr>
            <w:r>
              <w:rPr>
                <w:rFonts w:ascii="標楷體" w:eastAsia="標楷體" w:hAnsi="標楷體" w:hint="eastAsia"/>
              </w:rPr>
              <w:t>專題演講大致勾勒出協同合作與IT融合管理之IT服務發展趨勢。</w:t>
            </w:r>
          </w:p>
          <w:p w:rsidR="00886395" w:rsidRPr="00966944" w:rsidRDefault="00886395" w:rsidP="00886395">
            <w:pPr>
              <w:rPr>
                <w:rFonts w:ascii="標楷體" w:eastAsia="標楷體" w:hAnsi="標楷體" w:hint="eastAsia"/>
              </w:rPr>
            </w:pPr>
          </w:p>
          <w:p w:rsidR="00886395" w:rsidRPr="007262C4" w:rsidRDefault="00886395" w:rsidP="00886395">
            <w:pPr>
              <w:pStyle w:val="a3"/>
              <w:spacing w:line="0" w:lineRule="atLeast"/>
              <w:jc w:val="left"/>
              <w:rPr>
                <w:rFonts w:ascii="標楷體" w:eastAsia="標楷體" w:hAnsi="標楷體" w:hint="eastAsia"/>
              </w:rPr>
            </w:pPr>
            <w:r w:rsidRPr="007262C4">
              <w:rPr>
                <w:rFonts w:ascii="標楷體" w:eastAsia="標楷體" w:hAnsi="標楷體" w:hint="eastAsia"/>
              </w:rPr>
              <w:t>本次論文計106篇，16個</w:t>
            </w:r>
            <w:r>
              <w:rPr>
                <w:rFonts w:ascii="標楷體" w:eastAsia="標楷體" w:hAnsi="標楷體" w:hint="eastAsia"/>
              </w:rPr>
              <w:t>場次(</w:t>
            </w:r>
            <w:r w:rsidRPr="007262C4">
              <w:rPr>
                <w:rFonts w:ascii="標楷體" w:eastAsia="標楷體" w:hAnsi="標楷體" w:hint="eastAsia"/>
              </w:rPr>
              <w:t>專業</w:t>
            </w:r>
            <w:r>
              <w:rPr>
                <w:rFonts w:ascii="標楷體" w:eastAsia="標楷體" w:hAnsi="標楷體" w:hint="eastAsia"/>
              </w:rPr>
              <w:t>)</w:t>
            </w:r>
            <w:r w:rsidRPr="007262C4">
              <w:rPr>
                <w:rFonts w:ascii="標楷體" w:eastAsia="標楷體" w:hAnsi="標楷體" w:hint="eastAsia"/>
              </w:rPr>
              <w:t xml:space="preserve">分別為: </w:t>
            </w:r>
          </w:p>
          <w:p w:rsidR="00886395" w:rsidRPr="007262C4" w:rsidRDefault="00886395" w:rsidP="00886395">
            <w:pPr>
              <w:pStyle w:val="a3"/>
              <w:numPr>
                <w:ilvl w:val="0"/>
                <w:numId w:val="3"/>
              </w:numPr>
              <w:spacing w:line="0" w:lineRule="atLeast"/>
              <w:ind w:left="328" w:hanging="328"/>
              <w:jc w:val="left"/>
              <w:rPr>
                <w:rFonts w:ascii="標楷體" w:eastAsia="標楷體" w:hAnsi="標楷體" w:hint="eastAsia"/>
              </w:rPr>
            </w:pPr>
            <w:r w:rsidRPr="007262C4">
              <w:rPr>
                <w:rFonts w:ascii="標楷體" w:eastAsia="標楷體" w:hAnsi="標楷體" w:hint="eastAsia"/>
              </w:rPr>
              <w:t>新興技術環境下的信息分析與處理(</w:t>
            </w:r>
            <w:proofErr w:type="gramStart"/>
            <w:r w:rsidRPr="007262C4">
              <w:rPr>
                <w:rFonts w:ascii="標楷體" w:eastAsia="標楷體" w:hAnsi="標楷體" w:hint="eastAsia"/>
              </w:rPr>
              <w:t>一</w:t>
            </w:r>
            <w:proofErr w:type="gramEnd"/>
            <w:r w:rsidRPr="007262C4">
              <w:rPr>
                <w:rFonts w:ascii="標楷體" w:eastAsia="標楷體" w:hAnsi="標楷體" w:hint="eastAsia"/>
              </w:rPr>
              <w:t>)、</w:t>
            </w:r>
          </w:p>
          <w:p w:rsidR="00886395" w:rsidRPr="007262C4" w:rsidRDefault="00886395" w:rsidP="00886395">
            <w:pPr>
              <w:pStyle w:val="a3"/>
              <w:numPr>
                <w:ilvl w:val="0"/>
                <w:numId w:val="3"/>
              </w:numPr>
              <w:spacing w:line="0" w:lineRule="atLeast"/>
              <w:ind w:left="328" w:hanging="328"/>
              <w:jc w:val="left"/>
              <w:rPr>
                <w:rFonts w:ascii="標楷體" w:eastAsia="標楷體" w:hAnsi="標楷體" w:hint="eastAsia"/>
              </w:rPr>
            </w:pPr>
            <w:r w:rsidRPr="007262C4">
              <w:rPr>
                <w:rFonts w:ascii="標楷體" w:eastAsia="標楷體" w:hAnsi="標楷體" w:hint="eastAsia"/>
              </w:rPr>
              <w:t>新興技術環境下的信息分析與處理(</w:t>
            </w:r>
            <w:r>
              <w:rPr>
                <w:rFonts w:ascii="標楷體" w:eastAsia="標楷體" w:hAnsi="標楷體" w:hint="eastAsia"/>
              </w:rPr>
              <w:t>二</w:t>
            </w:r>
            <w:r w:rsidRPr="007262C4">
              <w:rPr>
                <w:rFonts w:ascii="標楷體" w:eastAsia="標楷體" w:hAnsi="標楷體" w:hint="eastAsia"/>
              </w:rPr>
              <w:t>)、</w:t>
            </w:r>
          </w:p>
          <w:p w:rsidR="00886395" w:rsidRDefault="00886395" w:rsidP="00886395">
            <w:pPr>
              <w:pStyle w:val="a3"/>
              <w:numPr>
                <w:ilvl w:val="0"/>
                <w:numId w:val="3"/>
              </w:numPr>
              <w:spacing w:line="0" w:lineRule="atLeast"/>
              <w:ind w:left="328" w:hanging="328"/>
              <w:jc w:val="left"/>
              <w:rPr>
                <w:rFonts w:ascii="標楷體" w:eastAsia="標楷體" w:hAnsi="標楷體" w:hint="eastAsia"/>
              </w:rPr>
            </w:pPr>
            <w:r w:rsidRPr="007262C4">
              <w:rPr>
                <w:rFonts w:ascii="標楷體" w:eastAsia="標楷體" w:hAnsi="標楷體" w:hint="eastAsia"/>
              </w:rPr>
              <w:t>IT認知與用戶行為</w:t>
            </w: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7262C4">
              <w:rPr>
                <w:rFonts w:ascii="標楷體" w:eastAsia="標楷體" w:hAnsi="標楷體" w:hint="eastAsia"/>
              </w:rPr>
              <w:t>、</w:t>
            </w:r>
          </w:p>
          <w:p w:rsidR="00886395" w:rsidRDefault="00886395" w:rsidP="00886395">
            <w:pPr>
              <w:pStyle w:val="a3"/>
              <w:numPr>
                <w:ilvl w:val="0"/>
                <w:numId w:val="3"/>
              </w:numPr>
              <w:spacing w:line="0" w:lineRule="atLeast"/>
              <w:ind w:left="328" w:hanging="328"/>
              <w:jc w:val="left"/>
              <w:rPr>
                <w:rFonts w:ascii="標楷體" w:eastAsia="標楷體" w:hAnsi="標楷體" w:hint="eastAsia"/>
              </w:rPr>
            </w:pPr>
            <w:r w:rsidRPr="007262C4">
              <w:rPr>
                <w:rFonts w:ascii="標楷體" w:eastAsia="標楷體" w:hAnsi="標楷體" w:hint="eastAsia"/>
              </w:rPr>
              <w:t>IT認知與用戶行為</w:t>
            </w:r>
            <w:r>
              <w:rPr>
                <w:rFonts w:ascii="標楷體" w:eastAsia="標楷體" w:hAnsi="標楷體" w:hint="eastAsia"/>
              </w:rPr>
              <w:t>(二)</w:t>
            </w:r>
            <w:r w:rsidRPr="007262C4">
              <w:rPr>
                <w:rFonts w:ascii="標楷體" w:eastAsia="標楷體" w:hAnsi="標楷體" w:hint="eastAsia"/>
              </w:rPr>
              <w:t>、</w:t>
            </w:r>
          </w:p>
          <w:p w:rsidR="00886395" w:rsidRPr="007262C4" w:rsidRDefault="00886395" w:rsidP="00886395">
            <w:pPr>
              <w:pStyle w:val="a9"/>
              <w:numPr>
                <w:ilvl w:val="0"/>
                <w:numId w:val="3"/>
              </w:numPr>
              <w:ind w:leftChars="0" w:left="328" w:hanging="328"/>
              <w:rPr>
                <w:rFonts w:hint="eastAsia"/>
              </w:rPr>
            </w:pPr>
            <w:r w:rsidRPr="007262C4">
              <w:rPr>
                <w:rFonts w:ascii="標楷體" w:eastAsia="標楷體" w:hAnsi="標楷體" w:hint="eastAsia"/>
              </w:rPr>
              <w:t>新興技術環境下的</w:t>
            </w:r>
            <w:r>
              <w:rPr>
                <w:rFonts w:ascii="標楷體" w:eastAsia="標楷體" w:hAnsi="標楷體" w:hint="eastAsia"/>
              </w:rPr>
              <w:t>IT服務與管理創新(</w:t>
            </w:r>
            <w:proofErr w:type="gramStart"/>
            <w:r>
              <w:rPr>
                <w:rFonts w:ascii="標楷體" w:eastAsia="標楷體" w:hAnsi="標楷體" w:hint="eastAsia"/>
              </w:rPr>
              <w:t>一</w:t>
            </w:r>
            <w:proofErr w:type="gramEnd"/>
            <w:r>
              <w:rPr>
                <w:rFonts w:ascii="標楷體" w:eastAsia="標楷體" w:hAnsi="標楷體" w:hint="eastAsia"/>
              </w:rPr>
              <w:t>)</w:t>
            </w:r>
          </w:p>
          <w:p w:rsidR="00886395" w:rsidRPr="007262C4" w:rsidRDefault="00886395" w:rsidP="00886395">
            <w:pPr>
              <w:pStyle w:val="a9"/>
              <w:numPr>
                <w:ilvl w:val="0"/>
                <w:numId w:val="3"/>
              </w:numPr>
              <w:ind w:leftChars="0" w:left="328" w:hanging="328"/>
              <w:rPr>
                <w:rFonts w:hint="eastAsia"/>
              </w:rPr>
            </w:pPr>
            <w:r w:rsidRPr="007262C4">
              <w:rPr>
                <w:rFonts w:ascii="標楷體" w:eastAsia="標楷體" w:hAnsi="標楷體" w:hint="eastAsia"/>
              </w:rPr>
              <w:t>新興技術環境下的</w:t>
            </w:r>
            <w:r>
              <w:rPr>
                <w:rFonts w:ascii="標楷體" w:eastAsia="標楷體" w:hAnsi="標楷體" w:hint="eastAsia"/>
              </w:rPr>
              <w:t>IT服務與管理創新(二)</w:t>
            </w:r>
          </w:p>
          <w:p w:rsidR="00886395" w:rsidRDefault="00886395" w:rsidP="00886395">
            <w:pPr>
              <w:pStyle w:val="a9"/>
              <w:numPr>
                <w:ilvl w:val="0"/>
                <w:numId w:val="3"/>
              </w:numPr>
              <w:ind w:leftChars="0" w:left="328" w:hanging="328"/>
              <w:rPr>
                <w:rFonts w:ascii="標楷體" w:eastAsia="標楷體" w:hAnsi="標楷體" w:hint="eastAsia"/>
              </w:rPr>
            </w:pPr>
            <w:r w:rsidRPr="007262C4">
              <w:rPr>
                <w:rFonts w:ascii="標楷體" w:eastAsia="標楷體" w:hAnsi="標楷體" w:hint="eastAsia"/>
              </w:rPr>
              <w:t>社會化媒體與社交網路(</w:t>
            </w:r>
            <w:proofErr w:type="gramStart"/>
            <w:r w:rsidRPr="007262C4">
              <w:rPr>
                <w:rFonts w:ascii="標楷體" w:eastAsia="標楷體" w:hAnsi="標楷體" w:hint="eastAsia"/>
              </w:rPr>
              <w:t>一</w:t>
            </w:r>
            <w:proofErr w:type="gramEnd"/>
            <w:r w:rsidRPr="007262C4">
              <w:rPr>
                <w:rFonts w:ascii="標楷體" w:eastAsia="標楷體" w:hAnsi="標楷體" w:hint="eastAsia"/>
              </w:rPr>
              <w:t>)</w:t>
            </w:r>
          </w:p>
          <w:p w:rsidR="00886395" w:rsidRDefault="00886395" w:rsidP="00886395">
            <w:pPr>
              <w:pStyle w:val="a9"/>
              <w:numPr>
                <w:ilvl w:val="0"/>
                <w:numId w:val="3"/>
              </w:numPr>
              <w:ind w:leftChars="0" w:left="328" w:hanging="328"/>
              <w:rPr>
                <w:rFonts w:ascii="標楷體" w:eastAsia="標楷體" w:hAnsi="標楷體" w:hint="eastAsia"/>
              </w:rPr>
            </w:pPr>
            <w:r w:rsidRPr="007262C4">
              <w:rPr>
                <w:rFonts w:ascii="標楷體" w:eastAsia="標楷體" w:hAnsi="標楷體" w:hint="eastAsia"/>
              </w:rPr>
              <w:t>社會化媒體與社交網路(</w:t>
            </w:r>
            <w:r>
              <w:rPr>
                <w:rFonts w:ascii="標楷體" w:eastAsia="標楷體" w:hAnsi="標楷體" w:hint="eastAsia"/>
              </w:rPr>
              <w:t>二</w:t>
            </w:r>
            <w:r w:rsidRPr="007262C4">
              <w:rPr>
                <w:rFonts w:ascii="標楷體" w:eastAsia="標楷體" w:hAnsi="標楷體" w:hint="eastAsia"/>
              </w:rPr>
              <w:t>)</w:t>
            </w:r>
          </w:p>
          <w:p w:rsidR="00886395" w:rsidRDefault="00886395" w:rsidP="00886395">
            <w:pPr>
              <w:pStyle w:val="a9"/>
              <w:numPr>
                <w:ilvl w:val="0"/>
                <w:numId w:val="3"/>
              </w:numPr>
              <w:ind w:leftChars="0" w:left="328" w:hanging="328"/>
              <w:rPr>
                <w:rFonts w:ascii="標楷體" w:eastAsia="標楷體" w:hAnsi="標楷體" w:hint="eastAsia"/>
              </w:rPr>
            </w:pPr>
            <w:r>
              <w:rPr>
                <w:rFonts w:ascii="標楷體" w:eastAsia="標楷體" w:hAnsi="標楷體" w:hint="eastAsia"/>
              </w:rPr>
              <w:t>雲計算及其應用研究</w:t>
            </w:r>
          </w:p>
          <w:p w:rsidR="00886395" w:rsidRDefault="00886395" w:rsidP="00886395">
            <w:pPr>
              <w:pStyle w:val="a9"/>
              <w:numPr>
                <w:ilvl w:val="0"/>
                <w:numId w:val="3"/>
              </w:numPr>
              <w:ind w:leftChars="0" w:left="328" w:hanging="328"/>
              <w:rPr>
                <w:rFonts w:ascii="標楷體" w:eastAsia="標楷體" w:hAnsi="標楷體" w:hint="eastAsia"/>
              </w:rPr>
            </w:pPr>
            <w:r w:rsidRPr="007262C4">
              <w:rPr>
                <w:rFonts w:ascii="標楷體" w:eastAsia="標楷體" w:hAnsi="標楷體" w:hint="eastAsia"/>
              </w:rPr>
              <w:t>新興技術環境下的</w:t>
            </w:r>
            <w:r>
              <w:rPr>
                <w:rFonts w:ascii="標楷體" w:eastAsia="標楷體" w:hAnsi="標楷體" w:hint="eastAsia"/>
              </w:rPr>
              <w:t>MIS學科建設與教育實踐</w:t>
            </w:r>
          </w:p>
          <w:p w:rsidR="00886395" w:rsidRDefault="00886395" w:rsidP="00886395">
            <w:pPr>
              <w:pStyle w:val="a9"/>
              <w:numPr>
                <w:ilvl w:val="0"/>
                <w:numId w:val="3"/>
              </w:numPr>
              <w:ind w:leftChars="0" w:left="328" w:hanging="328"/>
              <w:rPr>
                <w:rFonts w:ascii="標楷體" w:eastAsia="標楷體" w:hAnsi="標楷體" w:hint="eastAsia"/>
              </w:rPr>
            </w:pPr>
            <w:r>
              <w:rPr>
                <w:rFonts w:ascii="標楷體" w:eastAsia="標楷體" w:hAnsi="標楷體" w:hint="eastAsia"/>
              </w:rPr>
              <w:t>電子醫療與電子金融</w:t>
            </w:r>
          </w:p>
          <w:p w:rsidR="00886395" w:rsidRDefault="00886395" w:rsidP="00886395">
            <w:pPr>
              <w:pStyle w:val="a9"/>
              <w:numPr>
                <w:ilvl w:val="0"/>
                <w:numId w:val="3"/>
              </w:numPr>
              <w:ind w:leftChars="0" w:left="328" w:hanging="328"/>
              <w:rPr>
                <w:rFonts w:ascii="標楷體" w:eastAsia="標楷體" w:hAnsi="標楷體" w:hint="eastAsia"/>
              </w:rPr>
            </w:pPr>
            <w:r>
              <w:rPr>
                <w:rFonts w:ascii="標楷體" w:eastAsia="標楷體" w:hAnsi="標楷體" w:hint="eastAsia"/>
              </w:rPr>
              <w:t>電子商務與電子政務</w:t>
            </w:r>
          </w:p>
          <w:p w:rsidR="00886395" w:rsidRDefault="00886395" w:rsidP="00886395">
            <w:pPr>
              <w:pStyle w:val="a9"/>
              <w:numPr>
                <w:ilvl w:val="0"/>
                <w:numId w:val="3"/>
              </w:numPr>
              <w:ind w:leftChars="0" w:left="328" w:hanging="328"/>
              <w:rPr>
                <w:rFonts w:ascii="標楷體" w:eastAsia="標楷體" w:hAnsi="標楷體" w:hint="eastAsia"/>
              </w:rPr>
            </w:pPr>
            <w:r w:rsidRPr="007262C4">
              <w:rPr>
                <w:rFonts w:ascii="標楷體" w:eastAsia="標楷體" w:hAnsi="標楷體" w:hint="eastAsia"/>
              </w:rPr>
              <w:t>新興技術環境下的</w:t>
            </w:r>
            <w:r>
              <w:rPr>
                <w:rFonts w:ascii="標楷體" w:eastAsia="標楷體" w:hAnsi="標楷體" w:hint="eastAsia"/>
              </w:rPr>
              <w:t>傳統信息服務創新(</w:t>
            </w:r>
            <w:proofErr w:type="gramStart"/>
            <w:r>
              <w:rPr>
                <w:rFonts w:ascii="標楷體" w:eastAsia="標楷體" w:hAnsi="標楷體" w:hint="eastAsia"/>
              </w:rPr>
              <w:t>一</w:t>
            </w:r>
            <w:proofErr w:type="gramEnd"/>
            <w:r>
              <w:rPr>
                <w:rFonts w:ascii="標楷體" w:eastAsia="標楷體" w:hAnsi="標楷體" w:hint="eastAsia"/>
              </w:rPr>
              <w:t>)</w:t>
            </w:r>
          </w:p>
          <w:p w:rsidR="00886395" w:rsidRDefault="00886395" w:rsidP="00886395">
            <w:pPr>
              <w:pStyle w:val="a9"/>
              <w:numPr>
                <w:ilvl w:val="0"/>
                <w:numId w:val="3"/>
              </w:numPr>
              <w:ind w:leftChars="0" w:left="328" w:hanging="328"/>
              <w:rPr>
                <w:rFonts w:ascii="標楷體" w:eastAsia="標楷體" w:hAnsi="標楷體" w:hint="eastAsia"/>
              </w:rPr>
            </w:pPr>
            <w:r w:rsidRPr="007262C4">
              <w:rPr>
                <w:rFonts w:ascii="標楷體" w:eastAsia="標楷體" w:hAnsi="標楷體" w:hint="eastAsia"/>
              </w:rPr>
              <w:t>新興技術環境下的</w:t>
            </w:r>
            <w:r>
              <w:rPr>
                <w:rFonts w:ascii="標楷體" w:eastAsia="標楷體" w:hAnsi="標楷體" w:hint="eastAsia"/>
              </w:rPr>
              <w:t>傳統信息服務創新(二)</w:t>
            </w:r>
          </w:p>
          <w:p w:rsidR="00886395" w:rsidRDefault="00886395" w:rsidP="00886395">
            <w:pPr>
              <w:pStyle w:val="a9"/>
              <w:numPr>
                <w:ilvl w:val="0"/>
                <w:numId w:val="3"/>
              </w:numPr>
              <w:ind w:leftChars="0" w:left="328" w:hanging="328"/>
              <w:rPr>
                <w:rFonts w:ascii="標楷體" w:eastAsia="標楷體" w:hAnsi="標楷體" w:hint="eastAsia"/>
              </w:rPr>
            </w:pPr>
            <w:r>
              <w:rPr>
                <w:rFonts w:ascii="標楷體" w:eastAsia="標楷體" w:hAnsi="標楷體" w:hint="eastAsia"/>
              </w:rPr>
              <w:t>競爭情報與信息預警</w:t>
            </w:r>
          </w:p>
          <w:p w:rsidR="00886395" w:rsidRPr="00886395" w:rsidRDefault="00886395" w:rsidP="00886395">
            <w:pPr>
              <w:pStyle w:val="a9"/>
              <w:numPr>
                <w:ilvl w:val="0"/>
                <w:numId w:val="3"/>
              </w:numPr>
              <w:ind w:leftChars="0" w:left="328" w:hanging="328"/>
              <w:rPr>
                <w:rFonts w:ascii="標楷體" w:eastAsia="標楷體" w:hAnsi="標楷體" w:hint="eastAsia"/>
              </w:rPr>
            </w:pPr>
            <w:r w:rsidRPr="007262C4">
              <w:rPr>
                <w:rFonts w:ascii="標楷體" w:eastAsia="標楷體" w:hAnsi="標楷體" w:hint="eastAsia"/>
              </w:rPr>
              <w:t>新興技術環境下的</w:t>
            </w:r>
            <w:r>
              <w:rPr>
                <w:rFonts w:ascii="標楷體" w:eastAsia="標楷體" w:hAnsi="標楷體" w:hint="eastAsia"/>
              </w:rPr>
              <w:t>信</w:t>
            </w:r>
            <w:r w:rsidRPr="007262C4">
              <w:rPr>
                <w:rFonts w:ascii="標楷體" w:eastAsia="標楷體" w:hAnsi="標楷體" w:hint="eastAsia"/>
              </w:rPr>
              <w:t>息政策與法律</w:t>
            </w:r>
          </w:p>
        </w:tc>
      </w:tr>
      <w:tr w:rsidR="007B7CB6" w:rsidTr="00F02441">
        <w:tblPrEx>
          <w:tblCellMar>
            <w:top w:w="0" w:type="dxa"/>
            <w:bottom w:w="0" w:type="dxa"/>
          </w:tblCellMar>
        </w:tblPrEx>
        <w:trPr>
          <w:cantSplit/>
          <w:trHeight w:val="8076"/>
        </w:trPr>
        <w:tc>
          <w:tcPr>
            <w:tcW w:w="8175" w:type="dxa"/>
            <w:gridSpan w:val="6"/>
            <w:vAlign w:val="center"/>
          </w:tcPr>
          <w:p w:rsidR="006534AF" w:rsidRDefault="008B3F9E" w:rsidP="006534AF">
            <w:pPr>
              <w:rPr>
                <w:rFonts w:ascii="標楷體" w:eastAsia="標楷體" w:hAnsi="標楷體" w:hint="eastAsia"/>
              </w:rPr>
            </w:pPr>
            <w:r>
              <w:rPr>
                <w:rFonts w:ascii="標楷體" w:eastAsia="標楷體" w:hAnsi="標楷體" w:hint="eastAsia"/>
              </w:rPr>
              <w:lastRenderedPageBreak/>
              <w:t xml:space="preserve">   </w:t>
            </w:r>
            <w:r w:rsidR="006534AF" w:rsidRPr="00B64F0E">
              <w:rPr>
                <w:rFonts w:ascii="標楷體" w:eastAsia="標楷體" w:hAnsi="標楷體" w:hint="eastAsia"/>
              </w:rPr>
              <w:t>由以上場次可以概略看出本次研討會學術研究方向，除傳統信息服務創新及IT用</w:t>
            </w:r>
            <w:r w:rsidR="00A305ED">
              <w:rPr>
                <w:rFonts w:ascii="標楷體" w:eastAsia="標楷體" w:hAnsi="標楷體" w:hint="eastAsia"/>
              </w:rPr>
              <w:t>戶</w:t>
            </w:r>
            <w:r w:rsidR="006534AF" w:rsidRPr="00B64F0E">
              <w:rPr>
                <w:rFonts w:ascii="標楷體" w:eastAsia="標楷體" w:hAnsi="標楷體" w:hint="eastAsia"/>
              </w:rPr>
              <w:t>行為外，社交網路(Social Network Service)目前大陸信息管理研究蔚為主流。</w:t>
            </w:r>
            <w:r w:rsidR="006534AF">
              <w:rPr>
                <w:rFonts w:ascii="標楷體" w:eastAsia="標楷體" w:hAnsi="標楷體" w:hint="eastAsia"/>
              </w:rPr>
              <w:t>本次學術研討會系由台灣資訊管理學會邀集各大學訊管理學系相關教師，帶領研究生進行兩岸學術交流論文發表會的盛會，並與分別來自中國主要大學訊息管理系教授、研究生切磋兩岸資訊管理學術討論議題。</w:t>
            </w:r>
            <w:r w:rsidR="009B46DA">
              <w:rPr>
                <w:rFonts w:ascii="標楷體" w:eastAsia="標楷體" w:hAnsi="標楷體" w:hint="eastAsia"/>
              </w:rPr>
              <w:t>所主持場次之專業內容包括美國信息自由法案</w:t>
            </w:r>
            <w:r w:rsidR="00512DAE">
              <w:rPr>
                <w:rFonts w:ascii="標楷體" w:eastAsia="標楷體" w:hAnsi="標楷體" w:hint="eastAsia"/>
              </w:rPr>
              <w:t>(FOIA)</w:t>
            </w:r>
            <w:r w:rsidR="009B46DA">
              <w:rPr>
                <w:rFonts w:ascii="標楷體" w:eastAsia="標楷體" w:hAnsi="標楷體" w:hint="eastAsia"/>
              </w:rPr>
              <w:t>剖析、全球ICTS測度指標與模型、</w:t>
            </w:r>
            <w:r w:rsidR="006E2899">
              <w:rPr>
                <w:rFonts w:ascii="標楷體" w:eastAsia="標楷體" w:hAnsi="標楷體" w:hint="eastAsia"/>
              </w:rPr>
              <w:t>建立</w:t>
            </w:r>
            <w:r w:rsidR="009B46DA">
              <w:rPr>
                <w:rFonts w:ascii="標楷體" w:eastAsia="標楷體" w:hAnsi="標楷體" w:hint="eastAsia"/>
              </w:rPr>
              <w:t>公益信息制度、BS-10012個資保護議題、情報決策資訊平台建立等，除論文發表外，也進行提問討論，並進行兩岸相關制度討論比較，相互交流互動熱烈，對彼此觀點進行</w:t>
            </w:r>
            <w:r w:rsidR="006E2899">
              <w:rPr>
                <w:rFonts w:ascii="標楷體" w:eastAsia="標楷體" w:hAnsi="標楷體" w:hint="eastAsia"/>
              </w:rPr>
              <w:t>答辯與說明，</w:t>
            </w:r>
            <w:r w:rsidR="009B46DA">
              <w:rPr>
                <w:rFonts w:ascii="標楷體" w:eastAsia="標楷體" w:hAnsi="標楷體" w:hint="eastAsia"/>
              </w:rPr>
              <w:t>也提出不同看法來交流，另於私下場合也都有交流討論，可以說真正達到學術交流目的。</w:t>
            </w:r>
          </w:p>
          <w:p w:rsidR="006534AF" w:rsidRDefault="006534AF" w:rsidP="006534AF">
            <w:pPr>
              <w:rPr>
                <w:rFonts w:ascii="標楷體" w:eastAsia="標楷體" w:hAnsi="標楷體" w:hint="eastAsia"/>
              </w:rPr>
            </w:pPr>
          </w:p>
          <w:p w:rsidR="006534AF" w:rsidRDefault="006534AF" w:rsidP="006534AF">
            <w:pPr>
              <w:rPr>
                <w:rFonts w:ascii="標楷體" w:eastAsia="標楷體" w:hAnsi="標楷體" w:hint="eastAsia"/>
              </w:rPr>
            </w:pPr>
            <w:r>
              <w:rPr>
                <w:rFonts w:ascii="標楷體" w:eastAsia="標楷體" w:hAnsi="標楷體" w:hint="eastAsia"/>
              </w:rPr>
              <w:t xml:space="preserve">   本研討會也順便參觀南京大學校園、校園圖書館、校史</w:t>
            </w:r>
            <w:r w:rsidR="009419DC">
              <w:rPr>
                <w:rFonts w:ascii="標楷體" w:eastAsia="標楷體" w:hAnsi="標楷體" w:hint="eastAsia"/>
              </w:rPr>
              <w:t>室等，南大於1902年成立已超過100年，並為大陸教育部985重點高校之一，</w:t>
            </w:r>
            <w:r w:rsidR="00E73FB4">
              <w:rPr>
                <w:rFonts w:ascii="標楷體" w:eastAsia="標楷體" w:hAnsi="標楷體" w:hint="eastAsia"/>
              </w:rPr>
              <w:t>2011年起預計三年</w:t>
            </w:r>
            <w:r w:rsidR="009419DC">
              <w:rPr>
                <w:rFonts w:ascii="標楷體" w:eastAsia="標楷體" w:hAnsi="標楷體" w:hint="eastAsia"/>
              </w:rPr>
              <w:t>所獲得教育部、江蘇省政府補助25億人民幣</w:t>
            </w:r>
            <w:r w:rsidR="00E73FB4">
              <w:rPr>
                <w:rFonts w:ascii="標楷體" w:eastAsia="標楷體" w:hAnsi="標楷體" w:hint="eastAsia"/>
              </w:rPr>
              <w:t>，重點專業為人文社會、基礎科學系所為主，工學相關專業次之。</w:t>
            </w:r>
          </w:p>
          <w:p w:rsidR="00D556BE" w:rsidRDefault="00D556BE" w:rsidP="006534AF">
            <w:pPr>
              <w:rPr>
                <w:rFonts w:ascii="標楷體" w:eastAsia="標楷體" w:hAnsi="標楷體" w:hint="eastAsia"/>
              </w:rPr>
            </w:pPr>
          </w:p>
          <w:p w:rsidR="00A440BC" w:rsidRPr="006534AF" w:rsidRDefault="00D556BE" w:rsidP="00F02441">
            <w:pPr>
              <w:rPr>
                <w:rFonts w:hint="eastAsia"/>
              </w:rPr>
            </w:pPr>
            <w:r>
              <w:rPr>
                <w:rFonts w:ascii="標楷體" w:eastAsia="標楷體" w:hAnsi="標楷體" w:hint="eastAsia"/>
              </w:rPr>
              <w:t xml:space="preserve">    本次學術活動與本校資管系發展方向，也有所啟發，雖然論文交流也包括諸多研究生層次，</w:t>
            </w:r>
            <w:r w:rsidR="00DD5B7D">
              <w:rPr>
                <w:rFonts w:ascii="標楷體" w:eastAsia="標楷體" w:hAnsi="標楷體" w:hint="eastAsia"/>
              </w:rPr>
              <w:t>資管系</w:t>
            </w:r>
            <w:r>
              <w:rPr>
                <w:rFonts w:ascii="標楷體" w:eastAsia="標楷體" w:hAnsi="標楷體" w:hint="eastAsia"/>
              </w:rPr>
              <w:t>目前暫無研究生可供交流，101年後資</w:t>
            </w:r>
            <w:r w:rsidR="0042559E">
              <w:rPr>
                <w:rFonts w:ascii="標楷體" w:eastAsia="標楷體" w:hAnsi="標楷體" w:hint="eastAsia"/>
              </w:rPr>
              <w:t>訊學</w:t>
            </w:r>
            <w:r>
              <w:rPr>
                <w:rFonts w:ascii="標楷體" w:eastAsia="標楷體" w:hAnsi="標楷體" w:hint="eastAsia"/>
              </w:rPr>
              <w:t>院設置資訊科技應用研究所後，研究生也可鼓勵進行兩岸學術交流，當然相關教師參與資管學會相關學術研討會頻率及人次也要增加，</w:t>
            </w:r>
            <w:r w:rsidR="0042559E">
              <w:rPr>
                <w:rFonts w:ascii="標楷體" w:eastAsia="標楷體" w:hAnsi="標楷體" w:hint="eastAsia"/>
              </w:rPr>
              <w:t>兩岸學術交流部分也可鼓勵更多老師參與。</w:t>
            </w:r>
          </w:p>
        </w:tc>
      </w:tr>
      <w:tr w:rsidR="007B7CB6" w:rsidTr="00F02441">
        <w:tblPrEx>
          <w:tblCellMar>
            <w:top w:w="0" w:type="dxa"/>
            <w:bottom w:w="0" w:type="dxa"/>
          </w:tblCellMar>
        </w:tblPrEx>
        <w:trPr>
          <w:cantSplit/>
          <w:trHeight w:val="5525"/>
        </w:trPr>
        <w:tc>
          <w:tcPr>
            <w:tcW w:w="8175" w:type="dxa"/>
            <w:gridSpan w:val="6"/>
            <w:vAlign w:val="center"/>
          </w:tcPr>
          <w:p w:rsidR="007B7CB6" w:rsidRPr="006534AF" w:rsidRDefault="00F02441" w:rsidP="006534AF">
            <w:pPr>
              <w:rPr>
                <w:rFonts w:ascii="新細明體" w:hint="eastAsia"/>
              </w:rPr>
            </w:pPr>
            <w:r>
              <w:rPr>
                <w:rFonts w:ascii="新細明體"/>
                <w:noProof/>
              </w:rPr>
              <w:drawing>
                <wp:inline distT="0" distB="0" distL="0" distR="0">
                  <wp:extent cx="5098381" cy="3053522"/>
                  <wp:effectExtent l="19050" t="0" r="7019" b="0"/>
                  <wp:docPr id="1" name="圖片 1" descr="D:\第十七屆海峽兩岸資訊管理發展與策略學術研討會\PIC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第十七屆海峽兩岸資訊管理發展與策略學術研討會\PIC029.jpg"/>
                          <pic:cNvPicPr>
                            <a:picLocks noChangeAspect="1" noChangeArrowheads="1"/>
                          </pic:cNvPicPr>
                        </pic:nvPicPr>
                        <pic:blipFill>
                          <a:blip r:embed="rId7" cstate="print"/>
                          <a:srcRect/>
                          <a:stretch>
                            <a:fillRect/>
                          </a:stretch>
                        </pic:blipFill>
                        <pic:spPr bwMode="auto">
                          <a:xfrm>
                            <a:off x="0" y="0"/>
                            <a:ext cx="5107899" cy="3059222"/>
                          </a:xfrm>
                          <a:prstGeom prst="rect">
                            <a:avLst/>
                          </a:prstGeom>
                          <a:noFill/>
                          <a:ln w="9525">
                            <a:noFill/>
                            <a:miter lim="800000"/>
                            <a:headEnd/>
                            <a:tailEnd/>
                          </a:ln>
                        </pic:spPr>
                      </pic:pic>
                    </a:graphicData>
                  </a:graphic>
                </wp:inline>
              </w:drawing>
            </w:r>
          </w:p>
        </w:tc>
      </w:tr>
      <w:tr w:rsidR="000166E4">
        <w:tblPrEx>
          <w:tblCellMar>
            <w:top w:w="0" w:type="dxa"/>
            <w:bottom w:w="0" w:type="dxa"/>
          </w:tblCellMar>
        </w:tblPrEx>
        <w:trPr>
          <w:cantSplit/>
          <w:trHeight w:val="1262"/>
        </w:trPr>
        <w:tc>
          <w:tcPr>
            <w:tcW w:w="8175" w:type="dxa"/>
            <w:gridSpan w:val="6"/>
            <w:vAlign w:val="center"/>
          </w:tcPr>
          <w:p w:rsidR="000166E4" w:rsidRDefault="000166E4">
            <w:pPr>
              <w:ind w:left="1218" w:hanging="1218"/>
              <w:jc w:val="both"/>
              <w:rPr>
                <w:rFonts w:ascii="新細明體" w:hAnsi="新細明體" w:hint="eastAsia"/>
                <w:sz w:val="20"/>
              </w:rPr>
            </w:pPr>
            <w:r>
              <w:rPr>
                <w:rFonts w:ascii="新細明體" w:hAnsi="新細明體" w:hint="eastAsia"/>
                <w:sz w:val="20"/>
              </w:rPr>
              <w:lastRenderedPageBreak/>
              <w:t>備註：</w:t>
            </w:r>
          </w:p>
          <w:p w:rsidR="000166E4" w:rsidRDefault="000166E4" w:rsidP="005246B1">
            <w:pPr>
              <w:widowControl/>
              <w:spacing w:line="320" w:lineRule="exact"/>
              <w:ind w:left="378" w:hangingChars="189" w:hanging="378"/>
              <w:rPr>
                <w:rFonts w:hint="eastAsia"/>
                <w:sz w:val="20"/>
              </w:rPr>
            </w:pPr>
            <w:r>
              <w:rPr>
                <w:rFonts w:hint="eastAsia"/>
                <w:sz w:val="20"/>
              </w:rPr>
              <w:t>一、</w:t>
            </w:r>
            <w:r w:rsidRPr="00AA0FB8">
              <w:rPr>
                <w:rFonts w:hint="eastAsia"/>
                <w:b/>
                <w:sz w:val="20"/>
              </w:rPr>
              <w:t>研習結案報告請先上傳</w:t>
            </w:r>
            <w:r>
              <w:rPr>
                <w:rFonts w:hint="eastAsia"/>
                <w:sz w:val="20"/>
              </w:rPr>
              <w:t>（</w:t>
            </w:r>
            <w:r w:rsidR="00F43455">
              <w:rPr>
                <w:rFonts w:hint="eastAsia"/>
                <w:sz w:val="20"/>
              </w:rPr>
              <w:t>學校首頁</w:t>
            </w:r>
            <w:r w:rsidR="00F43455">
              <w:rPr>
                <w:rStyle w:val="a4"/>
                <w:rFonts w:ascii="細明體" w:eastAsia="細明體" w:hAnsi="細明體"/>
                <w:sz w:val="20"/>
                <w:szCs w:val="27"/>
              </w:rPr>
              <w:t>--</w:t>
            </w:r>
            <w:r w:rsidR="00F43455">
              <w:rPr>
                <w:rStyle w:val="a4"/>
                <w:rFonts w:ascii="細明體" w:eastAsia="細明體" w:hAnsi="細明體"/>
                <w:b w:val="0"/>
                <w:bCs w:val="0"/>
                <w:sz w:val="20"/>
                <w:szCs w:val="27"/>
              </w:rPr>
              <w:t>&gt;</w:t>
            </w:r>
            <w:r w:rsidR="00F43455">
              <w:rPr>
                <w:rStyle w:val="a4"/>
                <w:rFonts w:ascii="細明體" w:eastAsia="細明體" w:hAnsi="細明體" w:hint="eastAsia"/>
                <w:b w:val="0"/>
                <w:bCs w:val="0"/>
                <w:sz w:val="20"/>
                <w:szCs w:val="27"/>
              </w:rPr>
              <w:t>使用者入口</w:t>
            </w:r>
            <w:r w:rsidR="00F43455">
              <w:rPr>
                <w:rStyle w:val="a4"/>
                <w:rFonts w:ascii="細明體" w:eastAsia="細明體" w:hAnsi="細明體"/>
                <w:b w:val="0"/>
                <w:bCs w:val="0"/>
                <w:sz w:val="20"/>
                <w:szCs w:val="27"/>
              </w:rPr>
              <w:t>--&gt;</w:t>
            </w:r>
            <w:r w:rsidR="00F43455">
              <w:rPr>
                <w:rStyle w:val="a4"/>
                <w:rFonts w:ascii="細明體" w:eastAsia="細明體" w:hAnsi="細明體" w:hint="eastAsia"/>
                <w:b w:val="0"/>
                <w:bCs w:val="0"/>
                <w:sz w:val="20"/>
                <w:szCs w:val="27"/>
              </w:rPr>
              <w:t>教師職員</w:t>
            </w:r>
            <w:r w:rsidR="00F43455">
              <w:rPr>
                <w:rStyle w:val="a4"/>
                <w:rFonts w:ascii="細明體" w:eastAsia="細明體" w:hAnsi="細明體"/>
                <w:b w:val="0"/>
                <w:bCs w:val="0"/>
                <w:sz w:val="20"/>
                <w:szCs w:val="27"/>
              </w:rPr>
              <w:t>--&gt;</w:t>
            </w:r>
            <w:r w:rsidR="00F43455">
              <w:rPr>
                <w:rStyle w:val="a4"/>
                <w:rFonts w:ascii="細明體" w:eastAsia="細明體" w:hAnsi="細明體" w:hint="eastAsia"/>
                <w:b w:val="0"/>
                <w:bCs w:val="0"/>
                <w:sz w:val="20"/>
                <w:szCs w:val="27"/>
              </w:rPr>
              <w:t>研討會心得分享</w:t>
            </w:r>
            <w:r w:rsidR="00F43455">
              <w:rPr>
                <w:rStyle w:val="a4"/>
                <w:rFonts w:ascii="細明體" w:eastAsia="細明體" w:hAnsi="細明體"/>
                <w:b w:val="0"/>
                <w:bCs w:val="0"/>
                <w:sz w:val="20"/>
                <w:szCs w:val="27"/>
              </w:rPr>
              <w:t>--&gt;</w:t>
            </w:r>
            <w:r w:rsidR="00F43455">
              <w:rPr>
                <w:rStyle w:val="a4"/>
                <w:rFonts w:ascii="細明體" w:eastAsia="細明體" w:hAnsi="細明體" w:hint="eastAsia"/>
                <w:b w:val="0"/>
                <w:bCs w:val="0"/>
                <w:sz w:val="20"/>
                <w:szCs w:val="27"/>
              </w:rPr>
              <w:t>研討會心得分享上傳</w:t>
            </w:r>
            <w:r w:rsidR="00F43455">
              <w:rPr>
                <w:rStyle w:val="a4"/>
                <w:rFonts w:ascii="細明體" w:eastAsia="細明體" w:hAnsi="細明體"/>
                <w:b w:val="0"/>
                <w:bCs w:val="0"/>
                <w:sz w:val="20"/>
                <w:szCs w:val="27"/>
              </w:rPr>
              <w:t>--&gt;</w:t>
            </w:r>
            <w:r w:rsidR="00F43455">
              <w:rPr>
                <w:rStyle w:val="a4"/>
                <w:rFonts w:ascii="細明體" w:eastAsia="細明體" w:hAnsi="細明體" w:hint="eastAsia"/>
                <w:b w:val="0"/>
                <w:bCs w:val="0"/>
                <w:sz w:val="20"/>
                <w:szCs w:val="27"/>
              </w:rPr>
              <w:t>輸入身分證號</w:t>
            </w:r>
            <w:r w:rsidR="00F43455">
              <w:rPr>
                <w:rStyle w:val="a4"/>
                <w:rFonts w:ascii="細明體" w:eastAsia="細明體" w:hAnsi="細明體"/>
                <w:b w:val="0"/>
                <w:bCs w:val="0"/>
                <w:sz w:val="20"/>
                <w:szCs w:val="27"/>
              </w:rPr>
              <w:t>--&gt;上傳研習</w:t>
            </w:r>
            <w:r w:rsidR="00F43455">
              <w:rPr>
                <w:rStyle w:val="a4"/>
                <w:rFonts w:ascii="細明體" w:eastAsia="細明體" w:hAnsi="細明體" w:hint="eastAsia"/>
                <w:b w:val="0"/>
                <w:bCs w:val="0"/>
                <w:sz w:val="20"/>
                <w:szCs w:val="27"/>
              </w:rPr>
              <w:t>紀</w:t>
            </w:r>
            <w:r w:rsidR="00F43455" w:rsidRPr="001D19BA">
              <w:rPr>
                <w:rStyle w:val="a4"/>
                <w:rFonts w:ascii="細明體" w:eastAsia="細明體" w:hAnsi="細明體" w:hint="eastAsia"/>
                <w:sz w:val="20"/>
                <w:szCs w:val="27"/>
              </w:rPr>
              <w:t>錄</w:t>
            </w:r>
            <w:r w:rsidRPr="001D19BA">
              <w:rPr>
                <w:rStyle w:val="a4"/>
                <w:rFonts w:ascii="細明體" w:eastAsia="細明體" w:hAnsi="細明體" w:hint="eastAsia"/>
                <w:sz w:val="20"/>
                <w:szCs w:val="27"/>
              </w:rPr>
              <w:t>）</w:t>
            </w:r>
            <w:r w:rsidRPr="001D19BA">
              <w:rPr>
                <w:rStyle w:val="a4"/>
                <w:rFonts w:ascii="細明體" w:eastAsia="細明體" w:hAnsi="細明體" w:hint="eastAsia"/>
                <w:b w:val="0"/>
                <w:bCs w:val="0"/>
                <w:szCs w:val="27"/>
              </w:rPr>
              <w:t>，</w:t>
            </w:r>
            <w:r w:rsidRPr="001D19BA">
              <w:rPr>
                <w:rStyle w:val="a4"/>
                <w:rFonts w:ascii="細明體" w:eastAsia="細明體" w:hAnsi="細明體" w:hint="eastAsia"/>
                <w:szCs w:val="27"/>
              </w:rPr>
              <w:t>連</w:t>
            </w:r>
            <w:r>
              <w:rPr>
                <w:rFonts w:hint="eastAsia"/>
                <w:sz w:val="20"/>
              </w:rPr>
              <w:t>同</w:t>
            </w:r>
            <w:r w:rsidR="00F43455">
              <w:rPr>
                <w:rFonts w:hint="eastAsia"/>
                <w:sz w:val="20"/>
              </w:rPr>
              <w:t>補</w:t>
            </w:r>
            <w:r>
              <w:rPr>
                <w:rFonts w:hint="eastAsia"/>
                <w:sz w:val="20"/>
              </w:rPr>
              <w:t>助教師參加校外研習申請表</w:t>
            </w:r>
            <w:r w:rsidR="00F43455">
              <w:rPr>
                <w:rFonts w:hint="eastAsia"/>
                <w:sz w:val="20"/>
              </w:rPr>
              <w:t>及</w:t>
            </w:r>
            <w:r>
              <w:rPr>
                <w:rFonts w:hint="eastAsia"/>
                <w:sz w:val="20"/>
              </w:rPr>
              <w:t>結案報告一份，並經系</w:t>
            </w:r>
            <w:r w:rsidR="009C4B90">
              <w:rPr>
                <w:rFonts w:hint="eastAsia"/>
                <w:sz w:val="20"/>
              </w:rPr>
              <w:t>所</w:t>
            </w:r>
            <w:r>
              <w:rPr>
                <w:rFonts w:hint="eastAsia"/>
                <w:sz w:val="20"/>
              </w:rPr>
              <w:t>主</w:t>
            </w:r>
            <w:r w:rsidR="009C4B90">
              <w:rPr>
                <w:rFonts w:hint="eastAsia"/>
                <w:sz w:val="20"/>
              </w:rPr>
              <w:t>管</w:t>
            </w:r>
            <w:r>
              <w:rPr>
                <w:rFonts w:hint="eastAsia"/>
                <w:sz w:val="20"/>
              </w:rPr>
              <w:t>簽章後，送人事室核銷。</w:t>
            </w:r>
          </w:p>
          <w:p w:rsidR="007B7CB6" w:rsidRDefault="000166E4" w:rsidP="005246B1">
            <w:pPr>
              <w:spacing w:line="320" w:lineRule="exact"/>
              <w:ind w:left="406" w:hanging="406"/>
              <w:jc w:val="both"/>
              <w:rPr>
                <w:rFonts w:ascii="新細明體" w:hAnsi="新細明體" w:hint="eastAsia"/>
                <w:b/>
                <w:sz w:val="20"/>
              </w:rPr>
            </w:pPr>
            <w:r>
              <w:rPr>
                <w:rFonts w:ascii="新細明體" w:hAnsi="新細明體" w:hint="eastAsia"/>
                <w:sz w:val="20"/>
              </w:rPr>
              <w:t>二、請用電腦key in ，否則恕</w:t>
            </w:r>
            <w:proofErr w:type="gramStart"/>
            <w:r>
              <w:rPr>
                <w:rFonts w:ascii="新細明體" w:hAnsi="新細明體" w:hint="eastAsia"/>
                <w:sz w:val="20"/>
              </w:rPr>
              <w:t>不</w:t>
            </w:r>
            <w:proofErr w:type="gramEnd"/>
            <w:r>
              <w:rPr>
                <w:rFonts w:ascii="新細明體" w:hAnsi="新細明體" w:hint="eastAsia"/>
                <w:sz w:val="20"/>
              </w:rPr>
              <w:t>收件；</w:t>
            </w:r>
            <w:r w:rsidRPr="00AA0FB8">
              <w:rPr>
                <w:rFonts w:ascii="新細明體" w:hAnsi="新細明體" w:hint="eastAsia"/>
                <w:b/>
                <w:sz w:val="20"/>
              </w:rPr>
              <w:t>研習</w:t>
            </w:r>
            <w:r w:rsidR="00710D69" w:rsidRPr="00AA0FB8">
              <w:rPr>
                <w:rFonts w:ascii="新細明體" w:hAnsi="新細明體" w:hint="eastAsia"/>
                <w:b/>
                <w:sz w:val="20"/>
              </w:rPr>
              <w:t>心得</w:t>
            </w:r>
            <w:r w:rsidRPr="00AA0FB8">
              <w:rPr>
                <w:rFonts w:ascii="新細明體" w:hAnsi="新細明體" w:hint="eastAsia"/>
                <w:b/>
                <w:sz w:val="20"/>
              </w:rPr>
              <w:t>報告請務必詳述，切勿只填寫大綱</w:t>
            </w:r>
            <w:r w:rsidR="00113E6A" w:rsidRPr="00AA0FB8">
              <w:rPr>
                <w:rFonts w:ascii="新細明體" w:hAnsi="新細明體" w:hint="eastAsia"/>
                <w:b/>
                <w:sz w:val="20"/>
              </w:rPr>
              <w:t>或議程</w:t>
            </w:r>
            <w:r w:rsidR="007B7CB6">
              <w:rPr>
                <w:rFonts w:ascii="新細明體" w:hAnsi="新細明體" w:hint="eastAsia"/>
                <w:b/>
                <w:sz w:val="20"/>
              </w:rPr>
              <w:t>。</w:t>
            </w:r>
          </w:p>
          <w:p w:rsidR="000166E4" w:rsidRPr="00AA0FB8" w:rsidRDefault="007B7CB6" w:rsidP="005246B1">
            <w:pPr>
              <w:spacing w:line="320" w:lineRule="exact"/>
              <w:ind w:left="406" w:hanging="406"/>
              <w:jc w:val="both"/>
              <w:rPr>
                <w:rFonts w:ascii="新細明體" w:hAnsi="新細明體" w:hint="eastAsia"/>
                <w:sz w:val="20"/>
              </w:rPr>
            </w:pPr>
            <w:r>
              <w:rPr>
                <w:rFonts w:ascii="新細明體" w:hAnsi="新細明體" w:hint="eastAsia"/>
                <w:b/>
                <w:sz w:val="20"/>
              </w:rPr>
              <w:t>三、</w:t>
            </w:r>
            <w:r w:rsidR="008B2199" w:rsidRPr="008B2199">
              <w:rPr>
                <w:rFonts w:ascii="新細明體" w:hAnsi="新細明體" w:hint="eastAsia"/>
                <w:b/>
                <w:sz w:val="20"/>
              </w:rPr>
              <w:t>研習內容應與教師所屬科系或授課(專業)相關之課程或訓練講習，並以本校教師名義參加或發表者為限</w:t>
            </w:r>
            <w:r w:rsidR="000166E4" w:rsidRPr="00AA0FB8">
              <w:rPr>
                <w:rFonts w:ascii="新細明體" w:hAnsi="新細明體" w:hint="eastAsia"/>
                <w:b/>
                <w:sz w:val="20"/>
              </w:rPr>
              <w:t>。</w:t>
            </w:r>
          </w:p>
          <w:p w:rsidR="000166E4" w:rsidRPr="00AA0FB8" w:rsidRDefault="007B7CB6" w:rsidP="005246B1">
            <w:pPr>
              <w:spacing w:line="320" w:lineRule="exact"/>
              <w:ind w:left="378" w:hangingChars="189" w:hanging="378"/>
              <w:rPr>
                <w:rFonts w:ascii="新細明體" w:hAnsi="新細明體" w:hint="eastAsia"/>
                <w:sz w:val="20"/>
              </w:rPr>
            </w:pPr>
            <w:r>
              <w:rPr>
                <w:rFonts w:ascii="新細明體" w:hAnsi="新細明體" w:hint="eastAsia"/>
                <w:sz w:val="20"/>
              </w:rPr>
              <w:t>四</w:t>
            </w:r>
            <w:r w:rsidR="000166E4" w:rsidRPr="00AA0FB8">
              <w:rPr>
                <w:rFonts w:ascii="新細明體" w:hAnsi="新細明體" w:hint="eastAsia"/>
                <w:sz w:val="20"/>
              </w:rPr>
              <w:t>、檢附研習相關資料影本(講義、評論內容等相關資料封面及目錄頁)</w:t>
            </w:r>
            <w:r w:rsidR="000166E4" w:rsidRPr="00AA0FB8">
              <w:rPr>
                <w:rFonts w:ascii="細明體" w:eastAsia="細明體" w:hAnsi="細明體" w:hint="eastAsia"/>
                <w:sz w:val="20"/>
              </w:rPr>
              <w:t>。</w:t>
            </w:r>
            <w:r w:rsidR="000166E4" w:rsidRPr="00AA0FB8">
              <w:rPr>
                <w:rFonts w:ascii="新細明體" w:hAnsi="新細明體" w:hint="eastAsia"/>
                <w:b/>
                <w:bCs/>
                <w:sz w:val="20"/>
              </w:rPr>
              <w:t>單一課程累積時數達十六小時以上者須加附研習時數證明</w:t>
            </w:r>
            <w:r w:rsidR="000166E4" w:rsidRPr="00AA0FB8">
              <w:rPr>
                <w:rFonts w:ascii="細明體" w:eastAsia="細明體" w:hAnsi="細明體" w:hint="eastAsia"/>
                <w:sz w:val="20"/>
              </w:rPr>
              <w:t>。</w:t>
            </w:r>
          </w:p>
          <w:p w:rsidR="000166E4" w:rsidRDefault="007B7CB6" w:rsidP="005246B1">
            <w:pPr>
              <w:spacing w:line="320" w:lineRule="exact"/>
              <w:jc w:val="both"/>
              <w:rPr>
                <w:rFonts w:ascii="新細明體" w:hint="eastAsia"/>
              </w:rPr>
            </w:pPr>
            <w:r>
              <w:rPr>
                <w:rFonts w:ascii="新細明體" w:hAnsi="新細明體" w:hint="eastAsia"/>
                <w:sz w:val="20"/>
              </w:rPr>
              <w:t>五</w:t>
            </w:r>
            <w:r w:rsidR="000166E4">
              <w:rPr>
                <w:rFonts w:ascii="新細明體" w:hAnsi="新細明體" w:hint="eastAsia"/>
                <w:sz w:val="20"/>
              </w:rPr>
              <w:t>、發表論文者請全文影印一份送人事室留存。</w:t>
            </w:r>
          </w:p>
        </w:tc>
      </w:tr>
      <w:tr w:rsidR="000166E4">
        <w:tblPrEx>
          <w:tblCellMar>
            <w:top w:w="0" w:type="dxa"/>
            <w:bottom w:w="0" w:type="dxa"/>
          </w:tblCellMar>
        </w:tblPrEx>
        <w:trPr>
          <w:cantSplit/>
          <w:trHeight w:val="580"/>
        </w:trPr>
        <w:tc>
          <w:tcPr>
            <w:tcW w:w="2725" w:type="dxa"/>
            <w:gridSpan w:val="2"/>
            <w:vAlign w:val="center"/>
          </w:tcPr>
          <w:p w:rsidR="000166E4" w:rsidRDefault="000166E4">
            <w:pPr>
              <w:jc w:val="center"/>
              <w:rPr>
                <w:rFonts w:ascii="新細明體" w:hint="eastAsia"/>
              </w:rPr>
            </w:pPr>
            <w:r>
              <w:rPr>
                <w:rFonts w:ascii="新細明體" w:hint="eastAsia"/>
              </w:rPr>
              <w:t>報告人簽章</w:t>
            </w:r>
          </w:p>
        </w:tc>
        <w:tc>
          <w:tcPr>
            <w:tcW w:w="2725" w:type="dxa"/>
            <w:gridSpan w:val="2"/>
            <w:vAlign w:val="center"/>
          </w:tcPr>
          <w:p w:rsidR="000166E4" w:rsidRDefault="000166E4">
            <w:pPr>
              <w:jc w:val="center"/>
              <w:rPr>
                <w:rFonts w:ascii="新細明體" w:hint="eastAsia"/>
              </w:rPr>
            </w:pPr>
            <w:r>
              <w:rPr>
                <w:rFonts w:ascii="新細明體" w:hint="eastAsia"/>
              </w:rPr>
              <w:t>系</w:t>
            </w:r>
            <w:r w:rsidR="00322887">
              <w:rPr>
                <w:rFonts w:ascii="新細明體" w:hint="eastAsia"/>
              </w:rPr>
              <w:t>所</w:t>
            </w:r>
            <w:r>
              <w:rPr>
                <w:rFonts w:ascii="新細明體" w:hint="eastAsia"/>
              </w:rPr>
              <w:t>主</w:t>
            </w:r>
            <w:r w:rsidR="00322887">
              <w:rPr>
                <w:rFonts w:ascii="新細明體" w:hint="eastAsia"/>
              </w:rPr>
              <w:t>管</w:t>
            </w:r>
            <w:r>
              <w:rPr>
                <w:rFonts w:ascii="新細明體" w:hint="eastAsia"/>
              </w:rPr>
              <w:t>簽章</w:t>
            </w:r>
          </w:p>
        </w:tc>
        <w:tc>
          <w:tcPr>
            <w:tcW w:w="2725" w:type="dxa"/>
            <w:gridSpan w:val="2"/>
            <w:vAlign w:val="center"/>
          </w:tcPr>
          <w:p w:rsidR="000166E4" w:rsidRDefault="000166E4">
            <w:pPr>
              <w:jc w:val="center"/>
              <w:rPr>
                <w:rFonts w:ascii="新細明體" w:hint="eastAsia"/>
              </w:rPr>
            </w:pPr>
            <w:r>
              <w:rPr>
                <w:rFonts w:ascii="新細明體" w:hint="eastAsia"/>
              </w:rPr>
              <w:t>人事室主任簽章</w:t>
            </w:r>
          </w:p>
        </w:tc>
      </w:tr>
      <w:tr w:rsidR="000166E4" w:rsidTr="00F02441">
        <w:tblPrEx>
          <w:tblCellMar>
            <w:top w:w="0" w:type="dxa"/>
            <w:bottom w:w="0" w:type="dxa"/>
          </w:tblCellMar>
        </w:tblPrEx>
        <w:trPr>
          <w:cantSplit/>
          <w:trHeight w:val="652"/>
        </w:trPr>
        <w:tc>
          <w:tcPr>
            <w:tcW w:w="2725" w:type="dxa"/>
            <w:gridSpan w:val="2"/>
            <w:vAlign w:val="center"/>
          </w:tcPr>
          <w:p w:rsidR="000166E4" w:rsidRDefault="000019F0" w:rsidP="000019F0">
            <w:pPr>
              <w:jc w:val="center"/>
              <w:rPr>
                <w:rFonts w:ascii="新細明體" w:hint="eastAsia"/>
                <w:sz w:val="28"/>
              </w:rPr>
            </w:pPr>
            <w:r>
              <w:rPr>
                <w:rFonts w:ascii="新細明體" w:hint="eastAsia"/>
                <w:sz w:val="28"/>
              </w:rPr>
              <w:t>陳文生</w:t>
            </w:r>
          </w:p>
        </w:tc>
        <w:tc>
          <w:tcPr>
            <w:tcW w:w="2725" w:type="dxa"/>
            <w:gridSpan w:val="2"/>
            <w:vAlign w:val="center"/>
          </w:tcPr>
          <w:p w:rsidR="000166E4" w:rsidRDefault="000166E4">
            <w:pPr>
              <w:rPr>
                <w:rFonts w:ascii="新細明體" w:hint="eastAsia"/>
                <w:sz w:val="28"/>
              </w:rPr>
            </w:pPr>
          </w:p>
        </w:tc>
        <w:tc>
          <w:tcPr>
            <w:tcW w:w="2725" w:type="dxa"/>
            <w:gridSpan w:val="2"/>
            <w:vAlign w:val="center"/>
          </w:tcPr>
          <w:p w:rsidR="000166E4" w:rsidRDefault="000166E4">
            <w:pPr>
              <w:rPr>
                <w:rFonts w:ascii="新細明體" w:hint="eastAsia"/>
                <w:sz w:val="28"/>
              </w:rPr>
            </w:pPr>
          </w:p>
        </w:tc>
      </w:tr>
    </w:tbl>
    <w:p w:rsidR="000166E4" w:rsidRPr="009A33E9" w:rsidRDefault="009A33E9" w:rsidP="009A33E9">
      <w:pPr>
        <w:jc w:val="right"/>
        <w:rPr>
          <w:rFonts w:hint="eastAsia"/>
          <w:sz w:val="20"/>
          <w:szCs w:val="20"/>
        </w:rPr>
      </w:pPr>
      <w:r w:rsidRPr="009A33E9">
        <w:rPr>
          <w:rFonts w:hint="eastAsia"/>
          <w:sz w:val="20"/>
          <w:szCs w:val="20"/>
        </w:rPr>
        <w:t>校外研習結案報告</w:t>
      </w:r>
      <w:r w:rsidR="008B2199">
        <w:rPr>
          <w:rFonts w:hint="eastAsia"/>
          <w:sz w:val="20"/>
          <w:szCs w:val="20"/>
        </w:rPr>
        <w:t>100051</w:t>
      </w:r>
      <w:r w:rsidR="004D2D76">
        <w:rPr>
          <w:rFonts w:hint="eastAsia"/>
          <w:sz w:val="20"/>
          <w:szCs w:val="20"/>
        </w:rPr>
        <w:t>9</w:t>
      </w:r>
    </w:p>
    <w:sectPr w:rsidR="000166E4" w:rsidRPr="009A33E9">
      <w:pgSz w:w="11906" w:h="16838" w:code="9"/>
      <w:pgMar w:top="1191" w:right="1797" w:bottom="119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DC" w:rsidRDefault="009419DC">
      <w:r>
        <w:separator/>
      </w:r>
    </w:p>
  </w:endnote>
  <w:endnote w:type="continuationSeparator" w:id="0">
    <w:p w:rsidR="009419DC" w:rsidRDefault="00941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DC" w:rsidRDefault="009419DC">
      <w:r>
        <w:separator/>
      </w:r>
    </w:p>
  </w:footnote>
  <w:footnote w:type="continuationSeparator" w:id="0">
    <w:p w:rsidR="009419DC" w:rsidRDefault="00941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162"/>
    <w:multiLevelType w:val="hybridMultilevel"/>
    <w:tmpl w:val="8A2E9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FD22A64"/>
    <w:multiLevelType w:val="hybridMultilevel"/>
    <w:tmpl w:val="00D411A2"/>
    <w:lvl w:ilvl="0" w:tplc="99BE7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E57F95"/>
    <w:multiLevelType w:val="hybridMultilevel"/>
    <w:tmpl w:val="89F28FA8"/>
    <w:lvl w:ilvl="0" w:tplc="D3864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E56C21"/>
    <w:multiLevelType w:val="hybridMultilevel"/>
    <w:tmpl w:val="E14497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B90"/>
    <w:rsid w:val="000019F0"/>
    <w:rsid w:val="000166E4"/>
    <w:rsid w:val="00056E97"/>
    <w:rsid w:val="00113E6A"/>
    <w:rsid w:val="00164A18"/>
    <w:rsid w:val="001D19BA"/>
    <w:rsid w:val="00322887"/>
    <w:rsid w:val="003347F7"/>
    <w:rsid w:val="0035512B"/>
    <w:rsid w:val="0042559E"/>
    <w:rsid w:val="004352A5"/>
    <w:rsid w:val="004D2D76"/>
    <w:rsid w:val="00512DAE"/>
    <w:rsid w:val="005246B1"/>
    <w:rsid w:val="00646E7A"/>
    <w:rsid w:val="006534AF"/>
    <w:rsid w:val="006745FF"/>
    <w:rsid w:val="006B2BC2"/>
    <w:rsid w:val="006D3F6E"/>
    <w:rsid w:val="006E2899"/>
    <w:rsid w:val="00710D69"/>
    <w:rsid w:val="007262C4"/>
    <w:rsid w:val="007B7CB6"/>
    <w:rsid w:val="00886395"/>
    <w:rsid w:val="008B2199"/>
    <w:rsid w:val="008B3F9E"/>
    <w:rsid w:val="009419DC"/>
    <w:rsid w:val="00966944"/>
    <w:rsid w:val="009A33E9"/>
    <w:rsid w:val="009B46DA"/>
    <w:rsid w:val="009C4B90"/>
    <w:rsid w:val="00A305ED"/>
    <w:rsid w:val="00A440BC"/>
    <w:rsid w:val="00A9475B"/>
    <w:rsid w:val="00AA0FB8"/>
    <w:rsid w:val="00B333CE"/>
    <w:rsid w:val="00B37BE7"/>
    <w:rsid w:val="00B64F0E"/>
    <w:rsid w:val="00BC63A0"/>
    <w:rsid w:val="00C428EE"/>
    <w:rsid w:val="00C4428A"/>
    <w:rsid w:val="00D20F90"/>
    <w:rsid w:val="00D556BE"/>
    <w:rsid w:val="00DD5B7D"/>
    <w:rsid w:val="00E5289F"/>
    <w:rsid w:val="00E73FB4"/>
    <w:rsid w:val="00F02441"/>
    <w:rsid w:val="00F20D50"/>
    <w:rsid w:val="00F434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超研澤中楷" w:eastAsia="超研澤中楷"/>
      <w:szCs w:val="20"/>
    </w:rPr>
  </w:style>
  <w:style w:type="character" w:styleId="a4">
    <w:name w:val="Strong"/>
    <w:basedOn w:val="a0"/>
    <w:qFormat/>
    <w:rPr>
      <w:b/>
      <w:bCs/>
    </w:rPr>
  </w:style>
  <w:style w:type="paragraph" w:styleId="a5">
    <w:name w:val="header"/>
    <w:basedOn w:val="a"/>
    <w:link w:val="a6"/>
    <w:rsid w:val="00710D69"/>
    <w:pPr>
      <w:tabs>
        <w:tab w:val="center" w:pos="4153"/>
        <w:tab w:val="right" w:pos="8306"/>
      </w:tabs>
      <w:snapToGrid w:val="0"/>
    </w:pPr>
    <w:rPr>
      <w:sz w:val="20"/>
      <w:szCs w:val="20"/>
    </w:rPr>
  </w:style>
  <w:style w:type="character" w:customStyle="1" w:styleId="a6">
    <w:name w:val="頁首 字元"/>
    <w:basedOn w:val="a0"/>
    <w:link w:val="a5"/>
    <w:rsid w:val="00710D69"/>
    <w:rPr>
      <w:kern w:val="2"/>
    </w:rPr>
  </w:style>
  <w:style w:type="paragraph" w:styleId="a7">
    <w:name w:val="footer"/>
    <w:basedOn w:val="a"/>
    <w:link w:val="a8"/>
    <w:rsid w:val="00710D69"/>
    <w:pPr>
      <w:tabs>
        <w:tab w:val="center" w:pos="4153"/>
        <w:tab w:val="right" w:pos="8306"/>
      </w:tabs>
      <w:snapToGrid w:val="0"/>
    </w:pPr>
    <w:rPr>
      <w:sz w:val="20"/>
      <w:szCs w:val="20"/>
    </w:rPr>
  </w:style>
  <w:style w:type="character" w:customStyle="1" w:styleId="a8">
    <w:name w:val="頁尾 字元"/>
    <w:basedOn w:val="a0"/>
    <w:link w:val="a7"/>
    <w:rsid w:val="00710D69"/>
    <w:rPr>
      <w:kern w:val="2"/>
    </w:rPr>
  </w:style>
  <w:style w:type="paragraph" w:styleId="a9">
    <w:name w:val="List Paragraph"/>
    <w:basedOn w:val="a"/>
    <w:uiPriority w:val="34"/>
    <w:qFormat/>
    <w:rsid w:val="007262C4"/>
    <w:pPr>
      <w:ind w:leftChars="200" w:left="480"/>
    </w:pPr>
  </w:style>
  <w:style w:type="paragraph" w:styleId="aa">
    <w:name w:val="Balloon Text"/>
    <w:basedOn w:val="a"/>
    <w:link w:val="ab"/>
    <w:rsid w:val="00F02441"/>
    <w:rPr>
      <w:rFonts w:asciiTheme="majorHAnsi" w:eastAsiaTheme="majorEastAsia" w:hAnsiTheme="majorHAnsi" w:cstheme="majorBidi"/>
      <w:sz w:val="18"/>
      <w:szCs w:val="18"/>
    </w:rPr>
  </w:style>
  <w:style w:type="character" w:customStyle="1" w:styleId="ab">
    <w:name w:val="註解方塊文字 字元"/>
    <w:basedOn w:val="a0"/>
    <w:link w:val="aa"/>
    <w:rsid w:val="00F0244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1557</Words>
  <Characters>258</Characters>
  <Application>Microsoft Office Word</Application>
  <DocSecurity>0</DocSecurity>
  <Lines>2</Lines>
  <Paragraphs>3</Paragraphs>
  <ScaleCrop>false</ScaleCrop>
  <Company>ckitc</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中國科技大學獎助教師參加校外研習結案報告</dc:title>
  <dc:creator>smw</dc:creator>
  <cp:lastModifiedBy>vincent</cp:lastModifiedBy>
  <cp:revision>20</cp:revision>
  <dcterms:created xsi:type="dcterms:W3CDTF">2011-09-03T03:22:00Z</dcterms:created>
  <dcterms:modified xsi:type="dcterms:W3CDTF">2011-09-03T05:43:00Z</dcterms:modified>
</cp:coreProperties>
</file>